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b/>
          <w:bCs/>
          <w:color w:val="E46C0A" w:themeColor="accent6" w:themeShade="BF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E46C0A" w:themeColor="accent6" w:themeShade="BF"/>
          <w:sz w:val="24"/>
          <w:szCs w:val="24"/>
        </w:rPr>
        <w:t>故障排除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10" w:firstLineChars="10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故障一：开机后，主机屏幕无显示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9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      1、检查电池是否装好，电池电量是否充足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050" w:firstLineChars="50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2、检查主机与测量探头连接是否稳定，并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365" w:firstLineChars="65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查看连接线外观是否有损坏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 xml:space="preserve">  故障二：观测裂缝时，裂缝图像边缘模糊不清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Cs w:val="21"/>
        </w:rPr>
        <w:t xml:space="preserve">          1、清理被测裂缝表面，使其相对平整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北京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邦德智慧科技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地址：北京市大兴区金苑路36号仙岛大厦802室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邮编：102628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color w:val="auto"/>
          <w:u w:val="none"/>
        </w:rPr>
      </w:pPr>
      <w:r>
        <w:rPr>
          <w:rFonts w:hint="eastAsia" w:ascii="微软雅黑" w:hAnsi="微软雅黑" w:eastAsia="微软雅黑" w:cs="微软雅黑"/>
        </w:rPr>
        <w:t>网址：</w:t>
      </w:r>
      <w:r>
        <w:rPr>
          <w:rFonts w:hint="eastAsia" w:ascii="微软雅黑" w:hAnsi="微软雅黑" w:eastAsia="微软雅黑" w:cs="微软雅黑"/>
          <w:color w:val="auto"/>
          <w:u w:val="none"/>
        </w:rPr>
        <w:t>www.</w:t>
      </w:r>
      <w:r>
        <w:rPr>
          <w:rFonts w:hint="eastAsia" w:ascii="微软雅黑" w:hAnsi="微软雅黑" w:eastAsia="微软雅黑" w:cs="微软雅黑"/>
          <w:color w:val="auto"/>
          <w:u w:val="none"/>
          <w:lang w:val="en-US" w:eastAsia="zh-CN"/>
        </w:rPr>
        <w:t>bondyq</w:t>
      </w:r>
      <w:r>
        <w:rPr>
          <w:rFonts w:hint="eastAsia" w:ascii="微软雅黑" w:hAnsi="微软雅黑" w:eastAsia="微软雅黑" w:cs="微软雅黑"/>
          <w:color w:val="auto"/>
          <w:u w:val="none"/>
        </w:rPr>
        <w:t>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color w:val="auto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rPr>
          <w:rFonts w:hint="eastAsia" w:ascii="微软雅黑" w:hAnsi="微软雅黑" w:eastAsia="微软雅黑" w:cs="微软雅黑"/>
          <w:b/>
          <w:bCs/>
          <w:color w:val="0CAF9E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15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E46C0A" w:themeColor="accent6" w:themeShade="BF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E46C0A" w:themeColor="accent6" w:themeShade="BF"/>
          <w:sz w:val="32"/>
          <w:szCs w:val="32"/>
        </w:rPr>
        <w:t>BD-W100裂缝宽度观测仪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81" w:firstLineChars="900"/>
        <w:textAlignment w:val="auto"/>
        <w:rPr>
          <w:rFonts w:hint="eastAsia" w:ascii="微软雅黑" w:hAnsi="微软雅黑" w:eastAsia="微软雅黑" w:cs="微软雅黑"/>
          <w:b/>
          <w:bCs/>
          <w:color w:val="0CAF9E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E46C0A" w:themeColor="accent6" w:themeShade="BF"/>
          <w:sz w:val="32"/>
          <w:szCs w:val="32"/>
          <w:lang w:val="en-US" w:eastAsia="zh-CN"/>
        </w:rPr>
        <w:t>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b/>
          <w:bCs/>
          <w:color w:val="E46C0A" w:themeColor="accent6" w:themeShade="BF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E46C0A" w:themeColor="accent6" w:themeShade="BF"/>
          <w:sz w:val="24"/>
          <w:szCs w:val="24"/>
        </w:rPr>
        <w:t>使用方法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Cs w:val="21"/>
        </w:rPr>
        <w:t>用专用传输线连接测量探头和仪器主机，打开主机后将测量探头尖脚紧靠裂缝，主机显示器即可看到被放大的裂缝；微调测量探头的位置使裂缝与屏幕刻度线垂直，然后根据裂缝图像判读出裂缝的真实宽度；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90"/>
        <w:textAlignment w:val="auto"/>
        <w:rPr>
          <w:rFonts w:hint="eastAsia" w:ascii="微软雅黑" w:hAnsi="微软雅黑" w:eastAsia="微软雅黑" w:cs="微软雅黑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b/>
          <w:bCs/>
          <w:color w:val="E46C0A" w:themeColor="accent6" w:themeShade="BF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E46C0A" w:themeColor="accent6" w:themeShade="BF"/>
          <w:sz w:val="24"/>
          <w:szCs w:val="24"/>
        </w:rPr>
        <w:t>仪器校验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15" w:leftChars="150" w:firstLine="420" w:firstLineChars="20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校验时先将测量探头对准校验刻度板上下边缘的两条基准线，屏幕上即可看到标准的2mm刻度线，调整测量探头的位置，使放大后标准2毫米刻度线的图像与屏幕上2mm刻度线重合，若误差不超过0.02mm，则说明仪器放大倍数属于正常范围，可以正常使用，如果误差超过0.02毫米请联系我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b/>
          <w:bCs/>
          <w:color w:val="0CAF9E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color w:val="E46C0A" w:themeColor="accent6" w:themeShade="BF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E46C0A" w:themeColor="accent6" w:themeShade="BF"/>
          <w:sz w:val="24"/>
          <w:szCs w:val="24"/>
        </w:rPr>
        <w:t>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测量范围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Cs w:val="21"/>
        </w:rPr>
        <w:t>0.0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Cs w:val="21"/>
        </w:rPr>
        <w:t>mm~2.00mm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9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读数精度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Cs w:val="21"/>
        </w:rPr>
        <w:t>0.0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Cs w:val="21"/>
        </w:rPr>
        <w:t>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9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放大倍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Cs w:val="21"/>
        </w:rPr>
        <w:t>40倍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9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最小分度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Cs w:val="21"/>
        </w:rPr>
        <w:t>0.02mm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9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供电方式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Cs w:val="21"/>
        </w:rPr>
        <w:t>内置充电锂电池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90"/>
        <w:textAlignment w:val="auto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</w:rPr>
        <w:t>屏幕尺寸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5英寸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9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主机尺寸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195</w:t>
      </w:r>
      <w:r>
        <w:rPr>
          <w:rFonts w:hint="eastAsia" w:ascii="微软雅黑" w:hAnsi="微软雅黑" w:eastAsia="微软雅黑" w:cs="微软雅黑"/>
          <w:szCs w:val="21"/>
        </w:rPr>
        <w:t>×1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40</w:t>
      </w:r>
      <w:r>
        <w:rPr>
          <w:rFonts w:hint="eastAsia" w:ascii="微软雅黑" w:hAnsi="微软雅黑" w:eastAsia="微软雅黑" w:cs="微软雅黑"/>
          <w:szCs w:val="21"/>
        </w:rPr>
        <w:t>×45mm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9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连接线长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Cs w:val="21"/>
        </w:rPr>
        <w:t>.5m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9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整机重量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580</w:t>
      </w:r>
      <w:r>
        <w:rPr>
          <w:rFonts w:hint="eastAsia" w:ascii="微软雅黑" w:hAnsi="微软雅黑" w:eastAsia="微软雅黑" w:cs="微软雅黑"/>
          <w:szCs w:val="21"/>
        </w:rPr>
        <w:t>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90"/>
        <w:textAlignment w:val="auto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Cs w:val="21"/>
          <w:lang w:eastAsia="zh-CN"/>
        </w:rPr>
        <w:t>工作环境：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-10℃~40℃  &lt;90%RH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b/>
          <w:bCs/>
          <w:color w:val="E46C0A" w:themeColor="accent6" w:themeShade="BF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E46C0A" w:themeColor="accent6" w:themeShade="BF"/>
          <w:sz w:val="24"/>
          <w:szCs w:val="24"/>
        </w:rPr>
        <w:t>产品配置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BD</w:t>
      </w:r>
      <w:r>
        <w:rPr>
          <w:rFonts w:hint="eastAsia" w:ascii="微软雅黑" w:hAnsi="微软雅黑" w:eastAsia="微软雅黑" w:cs="微软雅黑"/>
          <w:szCs w:val="21"/>
        </w:rPr>
        <w:t>-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W100</w:t>
      </w:r>
      <w:r>
        <w:rPr>
          <w:rFonts w:hint="eastAsia" w:ascii="微软雅黑" w:hAnsi="微软雅黑" w:eastAsia="微软雅黑" w:cs="微软雅黑"/>
          <w:szCs w:val="21"/>
        </w:rPr>
        <w:t>裂缝宽度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观测</w:t>
      </w:r>
      <w:r>
        <w:rPr>
          <w:rFonts w:hint="eastAsia" w:ascii="微软雅黑" w:hAnsi="微软雅黑" w:eastAsia="微软雅黑" w:cs="微软雅黑"/>
          <w:szCs w:val="21"/>
        </w:rPr>
        <w:t>仪主机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测量探头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电池充电器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信号传输线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刻度校验板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Chars="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  <w:lang w:eastAsia="zh-CN"/>
        </w:rPr>
        <w:t>肩背带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9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b/>
          <w:bCs/>
          <w:color w:val="0CAF9E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b/>
          <w:bCs/>
          <w:color w:val="0CAF9E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b/>
          <w:bCs/>
          <w:color w:val="E46C0A" w:themeColor="accent6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微软雅黑" w:hAnsi="微软雅黑" w:eastAsia="微软雅黑" w:cs="微软雅黑"/>
          <w:b/>
          <w:bCs/>
          <w:color w:val="E46C0A" w:themeColor="accent6" w:themeShade="BF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E46C0A" w:themeColor="accent6" w:themeShade="BF"/>
          <w:sz w:val="24"/>
          <w:szCs w:val="24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00" w:firstLineChars="100"/>
        <w:textAlignment w:val="auto"/>
        <w:rPr>
          <w:rFonts w:hint="eastAsia" w:ascii="微软雅黑" w:hAnsi="微软雅黑" w:eastAsia="微软雅黑" w:cs="微软雅黑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517" w:leftChars="96" w:hanging="315" w:hangingChars="15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1、首次使用前请先进行充电，充电完成后充电器指示灯为绿色。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517" w:leftChars="96" w:hanging="315" w:hangingChars="15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2、使用前先用测量校验板上的刻度线，放大后的2mm图像与屏幕2mm的误差小于0.02mm。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02" w:leftChars="96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3、测量时裂缝图像尽可能与屏幕刻度线垂直。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517" w:leftChars="96" w:hanging="315" w:hangingChars="15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4、注意保持测量镜头部分清洁，只能用橡皮吹或软毛刷进行清洁。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517" w:leftChars="96" w:hanging="315" w:hangingChars="150"/>
        <w:textAlignment w:val="auto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5、仪器出厂前都经过严格的校验，一般不需要自行调节摄像探头，当误差大于0.02mm时，请联系厂家进行校验。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leftChars="100" w:hanging="420" w:hangingChars="200"/>
        <w:textAlignment w:val="auto"/>
        <w:rPr>
          <w:rFonts w:hint="eastAsia" w:ascii="微软雅黑" w:hAnsi="微软雅黑" w:eastAsia="微软雅黑" w:cs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szCs w:val="21"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在进行仪器校验时请在</w:t>
      </w:r>
      <w:r>
        <w:rPr>
          <w:rFonts w:hint="eastAsia" w:ascii="微软雅黑" w:hAnsi="微软雅黑" w:eastAsia="微软雅黑" w:cs="微软雅黑"/>
          <w:szCs w:val="21"/>
        </w:rPr>
        <w:t>校验刻度板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下使用白色</w:t>
      </w:r>
      <w:r>
        <w:rPr>
          <w:rFonts w:hint="eastAsia" w:ascii="微软雅黑" w:hAnsi="微软雅黑" w:eastAsia="微软雅黑" w:cs="微软雅黑"/>
          <w:szCs w:val="21"/>
          <w:lang w:val="en-US" w:eastAsia="zh-CN"/>
        </w:rPr>
        <w:t>背</w:t>
      </w:r>
      <w:r>
        <w:rPr>
          <w:rFonts w:hint="eastAsia" w:ascii="微软雅黑" w:hAnsi="微软雅黑" w:eastAsia="微软雅黑" w:cs="微软雅黑"/>
          <w:szCs w:val="21"/>
          <w:lang w:eastAsia="zh-CN"/>
        </w:rPr>
        <w:t>景。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0"/>
          <w:szCs w:val="20"/>
          <w:lang w:eastAsia="zh-CN"/>
        </w:rPr>
      </w:pPr>
    </w:p>
    <w:sectPr>
      <w:headerReference r:id="rId3" w:type="default"/>
      <w:pgSz w:w="11907" w:h="8391" w:orient="landscape"/>
      <w:pgMar w:top="556" w:right="850" w:bottom="567" w:left="850" w:header="283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 w:eastAsiaTheme="minorEastAsia"/>
        <w:lang w:eastAsia="zh-CN"/>
      </w:rPr>
    </w:pPr>
    <w:r>
      <w:rPr>
        <w:rFonts w:hint="default" w:ascii="宋体" w:hAnsi="宋体" w:eastAsia="宋体" w:cs="宋体"/>
        <w:b/>
        <w:bCs/>
        <w:color w:val="EC6E25"/>
        <w:lang w:val="en-US" w:eastAsia="zh-CN"/>
      </w:rPr>
      <w:drawing>
        <wp:inline distT="0" distB="0" distL="114300" distR="114300">
          <wp:extent cx="6173470" cy="463550"/>
          <wp:effectExtent l="0" t="0" r="17780" b="12700"/>
          <wp:docPr id="1" name="图片 1" descr="页眉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页眉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347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240968"/>
    <w:multiLevelType w:val="multilevel"/>
    <w:tmpl w:val="55240968"/>
    <w:lvl w:ilvl="0" w:tentative="0">
      <w:start w:val="1"/>
      <w:numFmt w:val="decimal"/>
      <w:lvlText w:val="%1、"/>
      <w:lvlJc w:val="left"/>
      <w:pPr>
        <w:ind w:left="690" w:hanging="40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5" w:hanging="420"/>
      </w:pPr>
    </w:lvl>
    <w:lvl w:ilvl="2" w:tentative="0">
      <w:start w:val="1"/>
      <w:numFmt w:val="lowerRoman"/>
      <w:lvlText w:val="%3."/>
      <w:lvlJc w:val="righ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lowerLetter"/>
      <w:lvlText w:val="%5)"/>
      <w:lvlJc w:val="left"/>
      <w:pPr>
        <w:ind w:left="2385" w:hanging="420"/>
      </w:pPr>
    </w:lvl>
    <w:lvl w:ilvl="5" w:tentative="0">
      <w:start w:val="1"/>
      <w:numFmt w:val="lowerRoman"/>
      <w:lvlText w:val="%6."/>
      <w:lvlJc w:val="righ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lowerLetter"/>
      <w:lvlText w:val="%8)"/>
      <w:lvlJc w:val="left"/>
      <w:pPr>
        <w:ind w:left="3645" w:hanging="420"/>
      </w:pPr>
    </w:lvl>
    <w:lvl w:ilvl="8" w:tentative="0">
      <w:start w:val="1"/>
      <w:numFmt w:val="lowerRoman"/>
      <w:lvlText w:val="%9."/>
      <w:lvlJc w:val="right"/>
      <w:pPr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5E"/>
    <w:rsid w:val="00000C65"/>
    <w:rsid w:val="00010C6F"/>
    <w:rsid w:val="00063BF0"/>
    <w:rsid w:val="001A4E72"/>
    <w:rsid w:val="00205BF6"/>
    <w:rsid w:val="00214B89"/>
    <w:rsid w:val="0029514B"/>
    <w:rsid w:val="003D0E5E"/>
    <w:rsid w:val="006F025C"/>
    <w:rsid w:val="0075426F"/>
    <w:rsid w:val="007B181A"/>
    <w:rsid w:val="00840BE4"/>
    <w:rsid w:val="008A6641"/>
    <w:rsid w:val="008C462E"/>
    <w:rsid w:val="00A678EC"/>
    <w:rsid w:val="00E322E6"/>
    <w:rsid w:val="00E41615"/>
    <w:rsid w:val="00E60061"/>
    <w:rsid w:val="028C19CC"/>
    <w:rsid w:val="04106D63"/>
    <w:rsid w:val="0FC71A98"/>
    <w:rsid w:val="10B47432"/>
    <w:rsid w:val="12B545BF"/>
    <w:rsid w:val="1538409D"/>
    <w:rsid w:val="204854B4"/>
    <w:rsid w:val="253C4838"/>
    <w:rsid w:val="32346F8A"/>
    <w:rsid w:val="3670618D"/>
    <w:rsid w:val="37463B2B"/>
    <w:rsid w:val="3AD2140D"/>
    <w:rsid w:val="49F85B24"/>
    <w:rsid w:val="529A4617"/>
    <w:rsid w:val="564C0056"/>
    <w:rsid w:val="65CF36D8"/>
    <w:rsid w:val="6D7E5383"/>
    <w:rsid w:val="6E7316CE"/>
    <w:rsid w:val="7D681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D63DB8-C5F3-49E3-9A4D-2634881B5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137</Words>
  <Characters>782</Characters>
  <Lines>6</Lines>
  <Paragraphs>1</Paragraphs>
  <TotalTime>4</TotalTime>
  <ScaleCrop>false</ScaleCrop>
  <LinksUpToDate>false</LinksUpToDate>
  <CharactersWithSpaces>918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2011-01-20T08:01:00Z</dcterms:created>
  <dc:creator>微软用户</dc:creator>
  <cp:lastModifiedBy>WPS_1652929374</cp:lastModifiedBy>
  <dcterms:modified xsi:type="dcterms:W3CDTF">2022-06-05T10:30:22Z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48F0407DF69049C8A8B3F640493B8123</vt:lpwstr>
  </property>
</Properties>
</file>